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4" name="Imagen 3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9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2292D" w:rsidRPr="006A4600" w:rsidTr="004F19AA">
        <w:tc>
          <w:tcPr>
            <w:tcW w:w="2972" w:type="dxa"/>
            <w:vAlign w:val="center"/>
          </w:tcPr>
          <w:p w:rsidR="0002292D" w:rsidRPr="006A4600" w:rsidRDefault="0002292D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02292D" w:rsidRPr="001C4502" w:rsidRDefault="0002292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02292D" w:rsidRPr="006A4600" w:rsidTr="004F19AA">
        <w:tc>
          <w:tcPr>
            <w:tcW w:w="2972" w:type="dxa"/>
            <w:vAlign w:val="center"/>
          </w:tcPr>
          <w:p w:rsidR="0002292D" w:rsidRPr="006A4600" w:rsidRDefault="0002292D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02292D" w:rsidRPr="001C4502" w:rsidRDefault="0002292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4F19A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COMPONENTEIII. 4</w:t>
            </w:r>
          </w:p>
        </w:tc>
        <w:tc>
          <w:tcPr>
            <w:tcW w:w="7513" w:type="dxa"/>
          </w:tcPr>
          <w:p w:rsidR="002377E9" w:rsidRPr="006A4600" w:rsidRDefault="002377E9" w:rsidP="004F19A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en el uso de laboratorios y talleres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19</w:t>
            </w:r>
          </w:p>
        </w:tc>
        <w:tc>
          <w:tcPr>
            <w:tcW w:w="7513" w:type="dxa"/>
          </w:tcPr>
          <w:p w:rsidR="002377E9" w:rsidRPr="006A4600" w:rsidRDefault="0089140C" w:rsidP="0089140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cuenta con un reglamento i</w:t>
            </w:r>
            <w:r w:rsidR="002377E9" w:rsidRPr="006A4600">
              <w:rPr>
                <w:sz w:val="21"/>
                <w:szCs w:val="21"/>
              </w:rPr>
              <w:t xml:space="preserve">nterno de </w:t>
            </w:r>
            <w:r>
              <w:rPr>
                <w:sz w:val="21"/>
                <w:szCs w:val="21"/>
              </w:rPr>
              <w:t>s</w:t>
            </w:r>
            <w:r w:rsidR="002377E9" w:rsidRPr="006A4600">
              <w:rPr>
                <w:sz w:val="21"/>
                <w:szCs w:val="21"/>
              </w:rPr>
              <w:t xml:space="preserve">eguridad y </w:t>
            </w:r>
            <w:r>
              <w:rPr>
                <w:sz w:val="21"/>
                <w:szCs w:val="21"/>
              </w:rPr>
              <w:t>salud en el trabajo y protocolos de s</w:t>
            </w:r>
            <w:r w:rsidR="002377E9" w:rsidRPr="006A4600">
              <w:rPr>
                <w:sz w:val="21"/>
                <w:szCs w:val="21"/>
              </w:rPr>
              <w:t>eguridad.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4F19AA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Reglamento interno de seguridad y salud en el trabajo</w:t>
            </w:r>
            <w:r w:rsidR="002D3E5B">
              <w:rPr>
                <w:sz w:val="21"/>
                <w:szCs w:val="21"/>
              </w:rPr>
              <w:t>.</w:t>
            </w:r>
          </w:p>
          <w:p w:rsidR="002377E9" w:rsidRPr="007D3AB5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2377E9" w:rsidRPr="006A4600">
              <w:rPr>
                <w:sz w:val="21"/>
                <w:szCs w:val="21"/>
              </w:rPr>
              <w:t xml:space="preserve"> Planes de seguridad, incluyendo almacenamiento y gestión de sustancias inflamables y/o peligrosas</w:t>
            </w:r>
            <w:r w:rsidR="00C27462">
              <w:rPr>
                <w:sz w:val="21"/>
                <w:szCs w:val="21"/>
              </w:rPr>
              <w:t>.</w:t>
            </w:r>
          </w:p>
          <w:p w:rsidR="002377E9" w:rsidRPr="006A4600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2377E9" w:rsidRPr="006A4600">
              <w:rPr>
                <w:sz w:val="21"/>
                <w:szCs w:val="21"/>
              </w:rPr>
              <w:t xml:space="preserve"> Contratos vigentes para disposición de residuos sólidos peligr</w:t>
            </w:r>
            <w:r w:rsidR="009F1237">
              <w:rPr>
                <w:sz w:val="21"/>
                <w:szCs w:val="21"/>
              </w:rPr>
              <w:t xml:space="preserve">osos de talleres y laboratorios </w:t>
            </w:r>
            <w:r w:rsidR="002377E9" w:rsidRPr="006A4600">
              <w:rPr>
                <w:sz w:val="21"/>
                <w:szCs w:val="21"/>
              </w:rPr>
              <w:t>(</w:t>
            </w:r>
            <w:r w:rsidR="008103FE">
              <w:rPr>
                <w:sz w:val="21"/>
                <w:szCs w:val="21"/>
              </w:rPr>
              <w:t>de ser</w:t>
            </w:r>
            <w:r w:rsidR="009F1237">
              <w:rPr>
                <w:sz w:val="21"/>
                <w:szCs w:val="21"/>
              </w:rPr>
              <w:t xml:space="preserve"> el caso</w:t>
            </w:r>
            <w:r w:rsidR="002377E9" w:rsidRPr="006A4600">
              <w:rPr>
                <w:sz w:val="21"/>
                <w:szCs w:val="21"/>
              </w:rPr>
              <w:t>)</w:t>
            </w:r>
            <w:r w:rsidR="00C27462">
              <w:rPr>
                <w:sz w:val="21"/>
                <w:szCs w:val="21"/>
              </w:rPr>
              <w:t>.</w:t>
            </w:r>
          </w:p>
          <w:p w:rsidR="002377E9" w:rsidRPr="006A4600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2377E9" w:rsidRPr="006A4600">
              <w:rPr>
                <w:sz w:val="21"/>
                <w:szCs w:val="21"/>
              </w:rPr>
              <w:t xml:space="preserve"> Documento que acredite comités de seguridad </w:t>
            </w:r>
            <w:r w:rsidR="008103FE" w:rsidRPr="006A4600">
              <w:rPr>
                <w:sz w:val="21"/>
                <w:szCs w:val="21"/>
              </w:rPr>
              <w:t>biológica</w:t>
            </w:r>
            <w:r w:rsidR="002377E9" w:rsidRPr="006A4600">
              <w:rPr>
                <w:sz w:val="21"/>
                <w:szCs w:val="21"/>
              </w:rPr>
              <w:t>, química y radiológica, según corresponda.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560A4A" w:rsidRDefault="00560A4A" w:rsidP="009C3D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MV1, MV2</w:t>
            </w:r>
          </w:p>
          <w:p w:rsidR="002377E9" w:rsidRDefault="002377E9" w:rsidP="00DE3EFC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560A4A">
              <w:rPr>
                <w:sz w:val="21"/>
                <w:szCs w:val="21"/>
              </w:rPr>
              <w:t>Los do</w:t>
            </w:r>
            <w:r w:rsidR="00910E36" w:rsidRPr="00560A4A">
              <w:rPr>
                <w:sz w:val="21"/>
                <w:szCs w:val="21"/>
              </w:rPr>
              <w:t>cumentos los m</w:t>
            </w:r>
            <w:r w:rsidRPr="00560A4A">
              <w:rPr>
                <w:sz w:val="21"/>
                <w:szCs w:val="21"/>
              </w:rPr>
              <w:t xml:space="preserve">edios de </w:t>
            </w:r>
            <w:r w:rsidR="00910E36" w:rsidRPr="00560A4A">
              <w:rPr>
                <w:sz w:val="21"/>
                <w:szCs w:val="21"/>
              </w:rPr>
              <w:t>v</w:t>
            </w:r>
            <w:r w:rsidRPr="00560A4A">
              <w:rPr>
                <w:sz w:val="21"/>
                <w:szCs w:val="21"/>
              </w:rPr>
              <w:t xml:space="preserve">erificación </w:t>
            </w:r>
            <w:r w:rsidR="00560A4A">
              <w:rPr>
                <w:sz w:val="21"/>
                <w:szCs w:val="21"/>
              </w:rPr>
              <w:t>MV1 y MV2 son obligatorios y d</w:t>
            </w:r>
            <w:r w:rsidRPr="00560A4A">
              <w:rPr>
                <w:sz w:val="21"/>
                <w:szCs w:val="21"/>
              </w:rPr>
              <w:t xml:space="preserve">eben estar aprobados por </w:t>
            </w:r>
            <w:r w:rsidR="00A77A26" w:rsidRPr="00560A4A">
              <w:rPr>
                <w:sz w:val="21"/>
                <w:szCs w:val="21"/>
              </w:rPr>
              <w:t xml:space="preserve">la autoridad </w:t>
            </w:r>
            <w:r w:rsidR="00EA0C03" w:rsidRPr="00560A4A">
              <w:rPr>
                <w:sz w:val="21"/>
                <w:szCs w:val="21"/>
              </w:rPr>
              <w:t>competente o</w:t>
            </w:r>
            <w:r w:rsidR="009C3DE9" w:rsidRPr="00560A4A">
              <w:rPr>
                <w:sz w:val="21"/>
                <w:szCs w:val="21"/>
              </w:rPr>
              <w:t xml:space="preserve"> el representante legal de la universidad.</w:t>
            </w:r>
          </w:p>
          <w:p w:rsidR="00560A4A" w:rsidRDefault="00560A4A" w:rsidP="00560A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MV3, MV4</w:t>
            </w:r>
          </w:p>
          <w:p w:rsidR="00560A4A" w:rsidRPr="006A4600" w:rsidRDefault="00560A4A" w:rsidP="00DE3EFC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560A4A">
              <w:rPr>
                <w:sz w:val="21"/>
                <w:szCs w:val="21"/>
              </w:rPr>
              <w:t xml:space="preserve">Los medios de verificación MV3 y MV4, aplican </w:t>
            </w:r>
            <w:r w:rsidR="00D969AB">
              <w:rPr>
                <w:sz w:val="21"/>
                <w:szCs w:val="21"/>
              </w:rPr>
              <w:t>de ser el caso</w:t>
            </w:r>
            <w:r w:rsidRPr="00560A4A">
              <w:rPr>
                <w:sz w:val="21"/>
                <w:szCs w:val="21"/>
              </w:rPr>
              <w:t>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>Los medios de verificación</w:t>
      </w:r>
      <w:r w:rsidR="002B7725">
        <w:rPr>
          <w:sz w:val="21"/>
          <w:szCs w:val="21"/>
        </w:rPr>
        <w:t xml:space="preserve"> MV1, MV2, MV3 y MV4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 xml:space="preserve">en la solicitud en físico y en formato </w:t>
      </w:r>
      <w:r w:rsidR="009C1701">
        <w:rPr>
          <w:sz w:val="21"/>
          <w:szCs w:val="21"/>
        </w:rPr>
        <w:t>digital</w:t>
      </w:r>
      <w:r w:rsidR="009C1701" w:rsidRPr="006A4600">
        <w:rPr>
          <w:sz w:val="21"/>
          <w:szCs w:val="21"/>
        </w:rPr>
        <w:t xml:space="preserve"> conforme</w:t>
      </w:r>
      <w:r w:rsidRPr="006A4600">
        <w:rPr>
          <w:sz w:val="21"/>
          <w:szCs w:val="21"/>
        </w:rPr>
        <w:t xml:space="preserve">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6237"/>
        <w:gridCol w:w="2268"/>
      </w:tblGrid>
      <w:tr w:rsidR="002377E9" w:rsidRPr="006A4600" w:rsidTr="00AA38C4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F3653B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F3653B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2377E9" w:rsidRPr="00F3653B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F3653B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Pr="00AF2CA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377E9" w:rsidRPr="00F3653B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F3653B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F3653B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AF2CAD">
              <w:rPr>
                <w:b/>
                <w:sz w:val="16"/>
                <w:szCs w:val="18"/>
              </w:rPr>
              <w:t>2</w:t>
            </w: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9755D7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237" w:type="dxa"/>
            <w:vAlign w:val="center"/>
          </w:tcPr>
          <w:p w:rsidR="002377E9" w:rsidRPr="006A4600" w:rsidRDefault="009755D7" w:rsidP="009755D7">
            <w:pPr>
              <w:rPr>
                <w:sz w:val="21"/>
                <w:szCs w:val="21"/>
              </w:rPr>
            </w:pPr>
            <w:r w:rsidRPr="009755D7">
              <w:rPr>
                <w:sz w:val="21"/>
                <w:szCs w:val="21"/>
              </w:rPr>
              <w:t>REGLAMENTO INTERNO DE SEGURIDAD Y SALUD EN EL TRABAJO UNSCH</w:t>
            </w:r>
            <w:r w:rsidR="004C7B6F">
              <w:rPr>
                <w:sz w:val="21"/>
                <w:szCs w:val="21"/>
              </w:rPr>
              <w:t xml:space="preserve">.   </w:t>
            </w:r>
            <w:hyperlink r:id="rId9" w:history="1">
              <w:r w:rsidR="004C7B6F" w:rsidRPr="00176EA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9755D7" w:rsidP="009C43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6237" w:type="dxa"/>
            <w:vAlign w:val="center"/>
          </w:tcPr>
          <w:p w:rsidR="002377E9" w:rsidRPr="006A4600" w:rsidRDefault="009755D7" w:rsidP="009755D7">
            <w:pPr>
              <w:rPr>
                <w:sz w:val="21"/>
                <w:szCs w:val="21"/>
              </w:rPr>
            </w:pPr>
            <w:r w:rsidRPr="009755D7">
              <w:rPr>
                <w:sz w:val="21"/>
                <w:szCs w:val="21"/>
              </w:rPr>
              <w:t>PLAN DE SEGURIDAD, ALMACENAMIENTO Y GESTIÓN DE SUSTANCIAS QUÍMICAS Y PELIGROSAS</w:t>
            </w:r>
            <w:r w:rsidR="004C7B6F">
              <w:rPr>
                <w:sz w:val="21"/>
                <w:szCs w:val="21"/>
              </w:rPr>
              <w:t xml:space="preserve">.   </w:t>
            </w:r>
            <w:hyperlink r:id="rId10" w:history="1">
              <w:r w:rsidR="004C7B6F" w:rsidRPr="00176EA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9755D7" w:rsidP="009C43BA">
            <w:pPr>
              <w:jc w:val="center"/>
              <w:rPr>
                <w:sz w:val="21"/>
                <w:szCs w:val="21"/>
              </w:rPr>
            </w:pPr>
            <w:r w:rsidRPr="009755D7">
              <w:rPr>
                <w:sz w:val="21"/>
                <w:szCs w:val="21"/>
              </w:rPr>
              <w:t>MV4</w:t>
            </w:r>
          </w:p>
        </w:tc>
        <w:tc>
          <w:tcPr>
            <w:tcW w:w="6237" w:type="dxa"/>
            <w:vAlign w:val="center"/>
          </w:tcPr>
          <w:p w:rsidR="002377E9" w:rsidRPr="006A4600" w:rsidRDefault="009755D7" w:rsidP="009755D7">
            <w:pPr>
              <w:rPr>
                <w:sz w:val="21"/>
                <w:szCs w:val="21"/>
              </w:rPr>
            </w:pPr>
            <w:r w:rsidRPr="009755D7">
              <w:rPr>
                <w:sz w:val="21"/>
                <w:szCs w:val="21"/>
              </w:rPr>
              <w:t xml:space="preserve">RESOLUCIÓN DE </w:t>
            </w:r>
            <w:r>
              <w:rPr>
                <w:sz w:val="21"/>
                <w:szCs w:val="21"/>
              </w:rPr>
              <w:t>RECONST</w:t>
            </w:r>
            <w:r w:rsidRPr="009755D7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TU</w:t>
            </w:r>
            <w:r w:rsidRPr="009755D7">
              <w:rPr>
                <w:sz w:val="21"/>
                <w:szCs w:val="21"/>
              </w:rPr>
              <w:t>CIÓN AMBIENTAL UNIVERSITARIA</w:t>
            </w:r>
            <w:r w:rsidR="004C7B6F">
              <w:rPr>
                <w:sz w:val="21"/>
                <w:szCs w:val="21"/>
              </w:rPr>
              <w:t xml:space="preserve">.   </w:t>
            </w:r>
            <w:hyperlink r:id="rId11" w:history="1">
              <w:r w:rsidR="004C7B6F" w:rsidRPr="00176EA1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del medio </w:t>
      </w:r>
      <w:r w:rsidR="009C43BA" w:rsidRPr="006A4600">
        <w:rPr>
          <w:sz w:val="16"/>
          <w:szCs w:val="16"/>
        </w:rPr>
        <w:t xml:space="preserve">de </w:t>
      </w:r>
      <w:r w:rsidRPr="006A4600">
        <w:rPr>
          <w:sz w:val="16"/>
          <w:szCs w:val="16"/>
        </w:rPr>
        <w:t xml:space="preserve">verificación debe ser el </w:t>
      </w:r>
      <w:r w:rsidR="008F564B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176EA1" w:rsidP="002377E9">
      <w:pPr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9" o:spid="_x0000_s1029" type="#_x0000_t202" style="position:absolute;left:0;text-align:left;margin-left:0;margin-top:160.2pt;width:522.75pt;height:47.25pt;z-index:2516961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">
            <v:textbox>
              <w:txbxContent>
                <w:p w:rsidR="00AD2094" w:rsidRDefault="00AD2094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2377E9" w:rsidRPr="006A4600" w:rsidTr="00AA38C4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2377E9" w:rsidRPr="006A4600" w:rsidTr="009C43BA">
        <w:trPr>
          <w:trHeight w:val="60"/>
        </w:trPr>
        <w:tc>
          <w:tcPr>
            <w:tcW w:w="10456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BF7A52">
      <w:pPr>
        <w:rPr>
          <w:sz w:val="21"/>
          <w:szCs w:val="21"/>
        </w:rPr>
      </w:pPr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1E" w:rsidRDefault="00424C1E" w:rsidP="00771AC6">
      <w:pPr>
        <w:spacing w:after="0" w:line="240" w:lineRule="auto"/>
      </w:pPr>
      <w:r>
        <w:separator/>
      </w:r>
    </w:p>
  </w:endnote>
  <w:endnote w:type="continuationSeparator" w:id="0">
    <w:p w:rsidR="00424C1E" w:rsidRDefault="00424C1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1E" w:rsidRDefault="00424C1E" w:rsidP="00771AC6">
      <w:pPr>
        <w:spacing w:after="0" w:line="240" w:lineRule="auto"/>
      </w:pPr>
      <w:r>
        <w:separator/>
      </w:r>
    </w:p>
  </w:footnote>
  <w:footnote w:type="continuationSeparator" w:id="0">
    <w:p w:rsidR="00424C1E" w:rsidRDefault="00424C1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292D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76EA1"/>
    <w:rsid w:val="00181323"/>
    <w:rsid w:val="001817D1"/>
    <w:rsid w:val="00186A3A"/>
    <w:rsid w:val="00192F6A"/>
    <w:rsid w:val="001A7A6B"/>
    <w:rsid w:val="001B63A4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0ED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24C1E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C7B6F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14FAD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13F4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103FE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64B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755D7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1701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B1432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225E"/>
    <w:rsid w:val="00E23373"/>
    <w:rsid w:val="00E24B55"/>
    <w:rsid w:val="00E25280"/>
    <w:rsid w:val="00E305B3"/>
    <w:rsid w:val="00E37A40"/>
    <w:rsid w:val="00E41C45"/>
    <w:rsid w:val="00E568BD"/>
    <w:rsid w:val="00E61CE6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0C03"/>
    <w:rsid w:val="00EA1317"/>
    <w:rsid w:val="00EA2638"/>
    <w:rsid w:val="00EA6F8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6E2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6C77004"/>
  <w15:docId w15:val="{9103F892-5CA5-42FB-A4AE-4B63410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III/Indicador%2019/MV4.%20Resoluci&#243;n%20de%20consici&#243;n%20Ambiental%20Universitar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II/Indicador%2019/MV2.%20Plan%20de%20Seguridad,%20Almacenamiento%20y%20Gesti&#243;n%20de%20Sustancias%20Qu&#237;micas%20y%20Peligrosa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19/MV1.%20Reglamento%20Interno%20de%20Seguridad%20y%20Salud%20en%20el%20Trabaj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2868-F0D8-47A4-BEDA-1FCF398A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</cp:lastModifiedBy>
  <cp:revision>35</cp:revision>
  <cp:lastPrinted>2015-11-26T16:53:00Z</cp:lastPrinted>
  <dcterms:created xsi:type="dcterms:W3CDTF">2015-12-03T01:58:00Z</dcterms:created>
  <dcterms:modified xsi:type="dcterms:W3CDTF">2017-10-19T11:21:00Z</dcterms:modified>
</cp:coreProperties>
</file>